
<file path=[Content_Types].xml><?xml version="1.0" encoding="utf-8"?>
<Types xmlns="http://schemas.openxmlformats.org/package/2006/content-types">
  <Default Extension="rels" ContentType="application/vnd.openxmlformats-package.relationships+xml"/>
  <Default Extension="bin" ContentType="application/vnd.openxmlformats-officedocument.oleObject"/>
  <Default Extension="wmf" ContentType="image/x-wmf"/>
  <Default Extension="xml" ContentType="application/vnd.openxmlformats-officedocument.wordprocessingml.numbering+xml"/>
  <Override PartName="/word/styles.xml" ContentType="application/vnd.openxmlformats-officedocument.wordprocessingml.styles+xml"/>
  <Override PartName="/word/document.xml" ContentType="application/vnd.openxmlformats-officedocument.wordprocessingml.document.main+xml"/>
</Types>
</file>

<file path=_rels/.rels><?xml version="1.0" encoding="UTF-8"?><Relationships xmlns="http://schemas.openxmlformats.org/package/2006/relationships"><Relationship Target="word/document.xml" Id="pkgRId0" Type="http://schemas.openxmlformats.org/officeDocument/2006/relationships/officeDocument" /></Relationships>
</file>

<file path=word/document.xml><?xml version="1.0" encoding="utf-8"?>
<w:document xmlns:w="http://schemas.openxmlformats.org/wordprocessingml/2006/main">
  <w:body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8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8"/>
          <w:shd w:fill="auto" w:val="clear"/>
        </w:rPr>
        <w:t xml:space="preserve">Оценочные средства по ИЗО  6 класс</w:t>
      </w: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8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1.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Какие виды пластических искусств относятся к изобразительным?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графика</w:t>
      </w:r>
    </w:p>
    <w:p>
      <w:pPr>
        <w:suppressAutoHyphens w:val="true"/>
        <w:spacing w:before="0" w:after="0" w:line="240"/>
        <w:ind w:right="0" w:left="72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 архитектура </w:t>
      </w:r>
    </w:p>
    <w:p>
      <w:pPr>
        <w:suppressAutoHyphens w:val="true"/>
        <w:spacing w:before="0" w:after="0" w:line="240"/>
        <w:ind w:right="0" w:left="72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Б дизайн</w:t>
      </w:r>
    </w:p>
    <w:p>
      <w:pPr>
        <w:suppressAutoHyphens w:val="true"/>
        <w:spacing w:before="0" w:after="0" w:line="240"/>
        <w:ind w:right="0" w:left="72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 живопись </w:t>
      </w:r>
    </w:p>
    <w:p>
      <w:pPr>
        <w:suppressAutoHyphens w:val="true"/>
        <w:spacing w:before="0" w:after="0" w:line="240"/>
        <w:ind w:right="0" w:left="72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Г скульптура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2.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Запишите последовательность цветов спектра.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3.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Какой цвет не относится к основным цветам?</w:t>
      </w:r>
    </w:p>
    <w:p>
      <w:pPr>
        <w:suppressAutoHyphens w:val="true"/>
        <w:spacing w:before="0" w:after="0" w:line="240"/>
        <w:ind w:right="0" w:left="72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 красный </w:t>
      </w:r>
    </w:p>
    <w:p>
      <w:pPr>
        <w:suppressAutoHyphens w:val="true"/>
        <w:spacing w:before="0" w:after="0" w:line="240"/>
        <w:ind w:right="0" w:left="72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Б желтый </w:t>
      </w:r>
    </w:p>
    <w:p>
      <w:pPr>
        <w:suppressAutoHyphens w:val="true"/>
        <w:spacing w:before="0" w:after="0" w:line="240"/>
        <w:ind w:right="0" w:left="72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 зелёный </w:t>
      </w:r>
    </w:p>
    <w:p>
      <w:pPr>
        <w:suppressAutoHyphens w:val="true"/>
        <w:spacing w:before="0" w:after="0" w:line="240"/>
        <w:ind w:right="0" w:left="72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Г синий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4.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Какой цвет не относится к составным цветам?</w:t>
      </w:r>
    </w:p>
    <w:p>
      <w:pPr>
        <w:suppressAutoHyphens w:val="true"/>
        <w:spacing w:before="0" w:after="0" w:line="240"/>
        <w:ind w:right="0" w:left="72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 оранжевый</w:t>
      </w:r>
    </w:p>
    <w:p>
      <w:pPr>
        <w:suppressAutoHyphens w:val="true"/>
        <w:spacing w:before="0" w:after="0" w:line="240"/>
        <w:ind w:right="0" w:left="72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Б зеленый </w:t>
      </w:r>
    </w:p>
    <w:p>
      <w:pPr>
        <w:suppressAutoHyphens w:val="true"/>
        <w:spacing w:before="0" w:after="0" w:line="240"/>
        <w:ind w:right="0" w:left="72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 фиолетовый</w:t>
      </w:r>
    </w:p>
    <w:p>
      <w:pPr>
        <w:suppressAutoHyphens w:val="true"/>
        <w:spacing w:before="0" w:after="0" w:line="240"/>
        <w:ind w:right="0" w:left="72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Г жёлтый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5.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В цветовом круге дополнительные цвета находятся: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 строго напротив друг друга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Б рядом друг с другом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6.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Чтобы получить светлоту нужно добавить: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Ажёлтый цвет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Б белый цвет 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 серый цвет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7.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Колорит это: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 световые волны определённой длины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Б полярное противопоставление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 взаимосвязь всех цветовых элементов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 8.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К ахроматическим цветам не относится: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 чёрный 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Б белый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 коричневый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9.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Основа выразительности скульптуры: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 объёмные формы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Б линия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 цвет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10.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Основной жанр станковой скульптуры: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 анималистический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Б портретный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 бытовой</w:t>
      </w: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color w:val="000000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Мир наших вещей. Натюрмо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1.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Как называется жанр изобразительного искусства, в котором изображают неодушевлённые предметы, организованные в  группу? 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А пейзаж;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Б живопись;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 портрет;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Г натюрморт.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-9"/>
          <w:position w:val="0"/>
          <w:sz w:val="22"/>
          <w:shd w:fill="auto" w:val="clear"/>
        </w:rPr>
        <w:t xml:space="preserve">2.</w:t>
      </w:r>
      <w:r>
        <w:rPr>
          <w:rFonts w:ascii="Times New Roman" w:hAnsi="Times New Roman" w:cs="Times New Roman" w:eastAsia="Times New Roman"/>
          <w:b/>
          <w:color w:val="auto"/>
          <w:spacing w:val="-9"/>
          <w:position w:val="0"/>
          <w:sz w:val="22"/>
          <w:shd w:fill="auto" w:val="clear"/>
        </w:rPr>
        <w:t xml:space="preserve">Натюрморт - это вид изобразительного искусства?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-8"/>
          <w:position w:val="0"/>
          <w:sz w:val="22"/>
          <w:shd w:fill="auto" w:val="clear"/>
        </w:rPr>
        <w:t xml:space="preserve">Ада;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-10"/>
          <w:position w:val="0"/>
          <w:sz w:val="22"/>
          <w:shd w:fill="auto" w:val="clear"/>
        </w:rPr>
        <w:t xml:space="preserve">Бнет.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3.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Материалы, используемые в графике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А акварель;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Б пластилин;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 карандаш, уголь, фломастеры;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Г гуашь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4.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Выразительные средства в живописи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А линия, штрих;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Б объём;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 цветовое пятно, мазок, колорит, композиция;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Г мазок;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5.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Когда  и где сформировался натюрморт как самостоятельный жанр?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А в Древней Греции;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Б в конце 16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начале 17в в Голландии.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6.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Продолжи предложение: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«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Геометрическое тело …….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».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А плоское;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Б большое;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 объёмное;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Г круглое.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7.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Как переводится слово КОНСТРУКЦИЯ?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А геометрические тела;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Б взаимное расположение частей предмета, их соотношение;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 геометрические фигуры разной величины.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8.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Чему учат правила перспективы?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А передавать объём;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Б отображать на плоскости глубину пространства;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 правильно рисовать графическими материалами.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9.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Наиболее светлое пятно на освещённой поверхности предмета: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А контраст;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FF0000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Б блик;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 рельеф.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10.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  <w:t xml:space="preserve">Светотень - это: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А отражение света от поверхности одного предмета в затенённой части другого;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Б тень, уходящая в глубину;</w:t>
      </w:r>
    </w:p>
    <w:p>
      <w:pPr>
        <w:suppressAutoHyphens w:val="true"/>
        <w:spacing w:before="0" w:after="0" w:line="240"/>
        <w:ind w:right="0" w:left="3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  <w:t xml:space="preserve">В способ передачи объёма предмета с помощью теней и света.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"Жанры"</w:t>
      </w: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color w:val="000000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1.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Какие из перечисленных искусств являются пространственными: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а) конструктивные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б) музыка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в) театр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г) декоративно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–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прикладное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д) изобразительные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е) литературые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2.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Какие из перечисленных понятий являются видами изобразительного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искусства?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а) театр  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б) живопись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в) орнамент 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г) графика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д) скульптура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е) дизайн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3.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Из представленных  изображений выбери произведение декоративно прикладного    искусства 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    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А) </w:t>
      </w:r>
      <w:r>
        <w:object w:dxaOrig="1725" w:dyaOrig="2484">
          <v:rect xmlns:o="urn:schemas-microsoft-com:office:office" xmlns:v="urn:schemas-microsoft-com:vml" id="rectole0000000000" style="width:86.250000pt;height:124.200000pt" o:preferrelative="t" o:ole="">
            <o:lock v:ext="edit"/>
            <v:imagedata xmlns:r="http://schemas.openxmlformats.org/officeDocument/2006/relationships" r:id="docRId1" o:title=""/>
          </v:rect>
          <o:OLEObject xmlns:r="http://schemas.openxmlformats.org/officeDocument/2006/relationships" xmlns:o="urn:schemas-microsoft-com:office:office" Type="Embed" ProgID="StaticMetafile" DrawAspect="Content" ObjectID="0000000000" ShapeID="rectole0000000000" r:id="docRId0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Б) </w:t>
      </w:r>
      <w:r>
        <w:object w:dxaOrig="1450" w:dyaOrig="1820">
          <v:rect xmlns:o="urn:schemas-microsoft-com:office:office" xmlns:v="urn:schemas-microsoft-com:vml" id="rectole0000000001" style="width:72.500000pt;height:91.000000pt" o:preferrelative="t" o:ole="">
            <o:lock v:ext="edit"/>
            <v:imagedata xmlns:r="http://schemas.openxmlformats.org/officeDocument/2006/relationships" r:id="docRId3" o:title=""/>
          </v:rect>
          <o:OLEObject xmlns:r="http://schemas.openxmlformats.org/officeDocument/2006/relationships" xmlns:o="urn:schemas-microsoft-com:office:office" Type="Embed" ProgID="StaticMetafile" DrawAspect="Content" ObjectID="0000000001" ShapeID="rectole0000000001" r:id="docRId2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В)  </w:t>
      </w:r>
      <w:r>
        <w:object w:dxaOrig="2084" w:dyaOrig="2590">
          <v:rect xmlns:o="urn:schemas-microsoft-com:office:office" xmlns:v="urn:schemas-microsoft-com:vml" id="rectole0000000002" style="width:104.200000pt;height:129.500000pt" o:preferrelative="t" o:ole="">
            <o:lock v:ext="edit"/>
            <v:imagedata xmlns:r="http://schemas.openxmlformats.org/officeDocument/2006/relationships" r:id="docRId5" o:title=""/>
          </v:rect>
          <o:OLEObject xmlns:r="http://schemas.openxmlformats.org/officeDocument/2006/relationships" xmlns:o="urn:schemas-microsoft-com:office:office" Type="Embed" ProgID="StaticMetafile" DrawAspect="Content" ObjectID="0000000002" ShapeID="rectole0000000002" r:id="docRId4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4.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Какое  из представленных картин  не  является живописным произведением?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А) </w:t>
      </w:r>
      <w:r>
        <w:object w:dxaOrig="3852" w:dyaOrig="3017">
          <v:rect xmlns:o="urn:schemas-microsoft-com:office:office" xmlns:v="urn:schemas-microsoft-com:vml" id="rectole0000000003" style="width:192.600000pt;height:150.850000pt" o:preferrelative="t" o:ole="">
            <o:lock v:ext="edit"/>
            <v:imagedata xmlns:r="http://schemas.openxmlformats.org/officeDocument/2006/relationships" r:id="docRId7" o:title=""/>
          </v:rect>
          <o:OLEObject xmlns:r="http://schemas.openxmlformats.org/officeDocument/2006/relationships" xmlns:o="urn:schemas-microsoft-com:office:office" Type="Embed" ProgID="StaticMetafile" DrawAspect="Content" ObjectID="0000000003" ShapeID="rectole0000000003" r:id="docRId6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Б) </w:t>
      </w:r>
      <w:r>
        <w:object w:dxaOrig="2336" w:dyaOrig="1477">
          <v:rect xmlns:o="urn:schemas-microsoft-com:office:office" xmlns:v="urn:schemas-microsoft-com:vml" id="rectole0000000004" style="width:116.800000pt;height:73.850000pt" o:preferrelative="t" o:ole="">
            <o:lock v:ext="edit"/>
            <v:imagedata xmlns:r="http://schemas.openxmlformats.org/officeDocument/2006/relationships" r:id="docRId9" o:title=""/>
          </v:rect>
          <o:OLEObject xmlns:r="http://schemas.openxmlformats.org/officeDocument/2006/relationships" xmlns:o="urn:schemas-microsoft-com:office:office" Type="Embed" ProgID="StaticMetafile" DrawAspect="Content" ObjectID="0000000004" ShapeID="rectole0000000004" r:id="docRId8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В)  </w:t>
      </w:r>
      <w:r>
        <w:object w:dxaOrig="1775" w:dyaOrig="2205">
          <v:rect xmlns:o="urn:schemas-microsoft-com:office:office" xmlns:v="urn:schemas-microsoft-com:vml" id="rectole0000000005" style="width:88.750000pt;height:110.250000pt" o:preferrelative="t" o:ole="">
            <o:lock v:ext="edit"/>
            <v:imagedata xmlns:r="http://schemas.openxmlformats.org/officeDocument/2006/relationships" r:id="docRId11" o:title=""/>
          </v:rect>
          <o:OLEObject xmlns:r="http://schemas.openxmlformats.org/officeDocument/2006/relationships" xmlns:o="urn:schemas-microsoft-com:office:office" Type="Embed" ProgID="StaticMetafile" DrawAspect="Content" ObjectID="0000000005" ShapeID="rectole0000000005" r:id="docRId10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Г) 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4039" w:dyaOrig="2774">
          <v:rect xmlns:o="urn:schemas-microsoft-com:office:office" xmlns:v="urn:schemas-microsoft-com:vml" id="rectole0000000006" style="width:201.950000pt;height:138.700000pt" o:preferrelative="t" o:ole="">
            <o:lock v:ext="edit"/>
            <v:imagedata xmlns:r="http://schemas.openxmlformats.org/officeDocument/2006/relationships" r:id="docRId13" o:title=""/>
          </v:rect>
          <o:OLEObject xmlns:r="http://schemas.openxmlformats.org/officeDocument/2006/relationships" xmlns:o="urn:schemas-microsoft-com:office:office" Type="Embed" ProgID="StaticMetafile" DrawAspect="Content" ObjectID="0000000006" ShapeID="rectole0000000006" r:id="docRId12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Д) 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1765" w:dyaOrig="2486">
          <v:rect xmlns:o="urn:schemas-microsoft-com:office:office" xmlns:v="urn:schemas-microsoft-com:vml" id="rectole0000000007" style="width:88.250000pt;height:124.300000pt" o:preferrelative="t" o:ole="">
            <o:lock v:ext="edit"/>
            <v:imagedata xmlns:r="http://schemas.openxmlformats.org/officeDocument/2006/relationships" r:id="docRId15" o:title=""/>
          </v:rect>
          <o:OLEObject xmlns:r="http://schemas.openxmlformats.org/officeDocument/2006/relationships" xmlns:o="urn:schemas-microsoft-com:office:office" Type="Embed" ProgID="StaticMetafile" DrawAspect="Content" ObjectID="0000000007" ShapeID="rectole0000000007" r:id="docRId14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5.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Выразительными средствами   графики являются: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а)  Линия , пятно,  ритм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б) Пятно, цвет, ритм,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в) Обьем, цвето- тень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г) пропорция , контраст,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6.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Какие из перечисленных материалов относятся к  живописным?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а)  масло                    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      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б) акварель   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      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в) сангина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г) глина        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      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д) уголь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      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е) пастель  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      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ж) темпера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7.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Что является  главным в языке живописи?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а) тип штриха   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б) характер мазка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в) светотень     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г) цвет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д) колорит   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е) контраст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8.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В каком жанре создана картина И.Левитана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«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Золотая осень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»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3106" w:dyaOrig="2485">
          <v:rect xmlns:o="urn:schemas-microsoft-com:office:office" xmlns:v="urn:schemas-microsoft-com:vml" id="rectole0000000008" style="width:155.300000pt;height:124.250000pt" o:preferrelative="t" o:ole="">
            <o:lock v:ext="edit"/>
            <v:imagedata xmlns:r="http://schemas.openxmlformats.org/officeDocument/2006/relationships" r:id="docRId17" o:title=""/>
          </v:rect>
          <o:OLEObject xmlns:r="http://schemas.openxmlformats.org/officeDocument/2006/relationships" xmlns:o="urn:schemas-microsoft-com:office:office" Type="Embed" ProgID="StaticMetafile" DrawAspect="Content" ObjectID="0000000008" ShapeID="rectole0000000008" r:id="docRId16"/>
        </w:objec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а) батальный  жанр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 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б) анималистический жанр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в)  в  жанре натюрморт 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г)   в жанре пейзаж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9. 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Что из перечисленного является наиболее типичным художественным материалом для графики: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  <w:t xml:space="preserve">  а) гуашь 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б) карандаш 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в) глина  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 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г) акварель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д) тушь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10. 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В какой художественной деятельности получил широкую известность И. И. Шишкин?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br/>
        <w:t xml:space="preserve">    а) живопись       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б) иконопись 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в) архитектура  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  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г) скульптура</w:t>
      </w:r>
    </w:p>
    <w:p>
      <w:pPr>
        <w:spacing w:before="0" w:after="160" w:line="259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2"/>
          <w:shd w:fill="auto" w:val="clear"/>
        </w:rPr>
      </w:pPr>
    </w:p>
  </w:body>
</w:document>
</file>

<file path=word/numbering.xml><?xml version="1.0" encoding="utf-8"?>
<w:numbering xmlns:w="http://schemas.openxmlformats.org/wordprocessingml/2006/main"/>
</file>

<file path=word/styles.xml><?xml version="1.0" encoding="utf-8"?>
<w:styles xmlns:w="http://schemas.openxmlformats.org/wordprocessingml/2006/main"/>
</file>

<file path=word/_rels/document.xml.rels><?xml version="1.0" encoding="UTF-8"?><Relationships xmlns="http://schemas.openxmlformats.org/package/2006/relationships"><Relationship Target="media/image8.wmf" Id="docRId17" Type="http://schemas.openxmlformats.org/officeDocument/2006/relationships/image" /><Relationship Target="media/image3.wmf" Id="docRId7" Type="http://schemas.openxmlformats.org/officeDocument/2006/relationships/image" /><Relationship Target="embeddings/oleObject5.bin" Id="docRId10" Type="http://schemas.openxmlformats.org/officeDocument/2006/relationships/oleObject" /><Relationship Target="embeddings/oleObject7.bin" Id="docRId14" Type="http://schemas.openxmlformats.org/officeDocument/2006/relationships/oleObject" /><Relationship Target="numbering.xml" Id="docRId18" Type="http://schemas.openxmlformats.org/officeDocument/2006/relationships/numbering" /><Relationship Target="embeddings/oleObject1.bin" Id="docRId2" Type="http://schemas.openxmlformats.org/officeDocument/2006/relationships/oleObject" /><Relationship Target="embeddings/oleObject3.bin" Id="docRId6" Type="http://schemas.openxmlformats.org/officeDocument/2006/relationships/oleObject" /><Relationship Target="media/image0.wmf" Id="docRId1" Type="http://schemas.openxmlformats.org/officeDocument/2006/relationships/image" /><Relationship Target="media/image5.wmf" Id="docRId11" Type="http://schemas.openxmlformats.org/officeDocument/2006/relationships/image" /><Relationship Target="media/image7.wmf" Id="docRId15" Type="http://schemas.openxmlformats.org/officeDocument/2006/relationships/image" /><Relationship Target="styles.xml" Id="docRId19" Type="http://schemas.openxmlformats.org/officeDocument/2006/relationships/styles" /><Relationship Target="media/image2.wmf" Id="docRId5" Type="http://schemas.openxmlformats.org/officeDocument/2006/relationships/image" /><Relationship Target="media/image4.wmf" Id="docRId9" Type="http://schemas.openxmlformats.org/officeDocument/2006/relationships/image" /><Relationship Target="embeddings/oleObject0.bin" Id="docRId0" Type="http://schemas.openxmlformats.org/officeDocument/2006/relationships/oleObject" /><Relationship Target="embeddings/oleObject6.bin" Id="docRId12" Type="http://schemas.openxmlformats.org/officeDocument/2006/relationships/oleObject" /><Relationship Target="embeddings/oleObject8.bin" Id="docRId16" Type="http://schemas.openxmlformats.org/officeDocument/2006/relationships/oleObject" /><Relationship Target="embeddings/oleObject2.bin" Id="docRId4" Type="http://schemas.openxmlformats.org/officeDocument/2006/relationships/oleObject" /><Relationship Target="embeddings/oleObject4.bin" Id="docRId8" Type="http://schemas.openxmlformats.org/officeDocument/2006/relationships/oleObject" /><Relationship Target="media/image6.wmf" Id="docRId13" Type="http://schemas.openxmlformats.org/officeDocument/2006/relationships/image" /><Relationship Target="media/image1.wmf" Id="docRId3" Type="http://schemas.openxmlformats.org/officeDocument/2006/relationships/image" /></Relationships>
</file>